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E" w:rsidRPr="00CC4FD1" w:rsidRDefault="00CC4FD1" w:rsidP="00CC4FD1">
      <w:pPr>
        <w:jc w:val="center"/>
        <w:rPr>
          <w:b/>
          <w:i/>
          <w:u w:val="single"/>
        </w:rPr>
      </w:pPr>
      <w:r w:rsidRPr="00CC4FD1">
        <w:rPr>
          <w:b/>
          <w:i/>
          <w:u w:val="single"/>
        </w:rPr>
        <w:t>Список педагогов, которым нужны благодарности</w:t>
      </w:r>
    </w:p>
    <w:p w:rsidR="00CC4FD1" w:rsidRDefault="00CC4FD1"/>
    <w:tbl>
      <w:tblPr>
        <w:tblW w:w="11339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1"/>
        <w:gridCol w:w="2475"/>
        <w:gridCol w:w="4677"/>
        <w:gridCol w:w="3117"/>
        <w:gridCol w:w="709"/>
      </w:tblGrid>
      <w:tr w:rsidR="00CC4FD1" w:rsidTr="00CC4FD1">
        <w:trPr>
          <w:cantSplit/>
          <w:trHeight w:val="367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1" w:rsidRDefault="00CC4FD1" w:rsidP="00667B6F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ФИО педагога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Название проекта, финалист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адрес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Адыгея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Видная Ирина Владимировна - методист, ГБОУ ДОД РА «Центр дополнительного образования детей Республики Адыгея»,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Кадырова Фатима Юрьевна, зам. директора по УВР МБОУ «Лицей №19»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Ивахненко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Никита (ГБО ДОД РА «Центр дополнительного образования детей Республики Адыгея»</w:t>
            </w:r>
            <w:proofErr w:type="gramEnd"/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Сафьянникова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Валерьевна, учитель химии, биологии и экологии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(МБОУ СОШ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№3 г. Сковородино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нефтепродуктов в р. Невер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Сковородинского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Панина Екатерина, уч-ся 10 класса МБОУ СОШ №3 г. Сковородино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на базе МБОУ СОШ №3 г. Сковородино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Некрасова Светлана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Марьяновна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, руководитель исследовательского клуба «Поиск» при 4 школе (учитель химии)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Использование природных материалов для очистки водопроводной воды с целью повышения ее качества".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Совалкова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Любовь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40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color w:val="000000"/>
                <w:sz w:val="22"/>
                <w:shd w:val="clear" w:color="auto" w:fill="FFFF0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Астраханская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Белгородская область</w:t>
            </w:r>
          </w:p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(на Василенко две благодарности для разных учреждений)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Василенко Татьяна Анатольевна, к.т.н., доцент кафедры промышленной экологии, 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Белгородский государственный технологический университет им. В.Г. Шухова, доцент кафедры промышленной экологии, Муниципальное бюджетное образовательное учреждение дополнительного образования детей «Белгородский Дворец детского творчества»</w:t>
            </w:r>
          </w:p>
          <w:p w:rsidR="00CC4FD1" w:rsidRPr="003A7FB3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Сокращенное: МБОУ ДОД БДДТ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Педагог дополнительного образования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Пахомова Галина Ивановна  </w:t>
            </w:r>
          </w:p>
          <w:p w:rsidR="00CC4FD1" w:rsidRPr="003A7FB3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дополнительного образования детей «Белгородский Дворец детского творчества»</w:t>
            </w:r>
          </w:p>
          <w:p w:rsidR="00CC4FD1" w:rsidRPr="003A7FB3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Сокращенное: МБОУ ДОД БДДТ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«Разработка способа очистки фильтрационных вод полигона твердых бытовых отходов» Слюсарева Анастасия, проект был выполнен: 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БГТУ им. В.Г. Шухова, </w:t>
            </w:r>
            <w:proofErr w:type="gram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Белгород. Адрес: 308012 Белгород, ул.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Костюкова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, 46, кафедра промышленной экологии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2. Белгородский Дворец детского творчества (МБОУ ДОД БДДТ)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Республика Бурятия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Гыгмытова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Александра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Батуевна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,у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читель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химии  МБОУ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Хоронхойская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СОШ, 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Кяхтинский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район, Республика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Бурятияю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«Сохранение Байкала от отходов промышленного производства, расположенных </w:t>
            </w: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на территории водосборного бассейна».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Замбалаева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Екатерина, ученица 9 класса МБОУ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Хоронхойская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Кравченко Юлия Сергеевна, педагог дополнительного образования МБОУ ДОД «Детский экологический центр» городского округа г. Урюпинск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«Будущее озера лебяжье городского округа город Урюпинск»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Гаинцева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pStyle w:val="a3"/>
              <w:spacing w:after="0"/>
              <w:rPr>
                <w:rFonts w:eastAsia="Lucida Sans Unicode"/>
                <w:color w:val="000000"/>
                <w:kern w:val="2"/>
                <w:sz w:val="22"/>
                <w:szCs w:val="22"/>
                <w:lang w:eastAsia="en-US"/>
              </w:rPr>
            </w:pPr>
            <w:r w:rsidRPr="00A67FD9">
              <w:rPr>
                <w:rFonts w:eastAsia="Lucida Sans Unicode"/>
                <w:color w:val="000000"/>
                <w:kern w:val="2"/>
                <w:sz w:val="22"/>
                <w:szCs w:val="22"/>
                <w:lang w:eastAsia="en-US"/>
              </w:rPr>
              <w:t xml:space="preserve">Баева Антонина Вениаминовна, учитель географии, биологии, МБОУ «СОШ № 2 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г. Никольска»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pStyle w:val="a3"/>
              <w:spacing w:after="0"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  <w:lang w:eastAsia="en-US"/>
              </w:rPr>
            </w:pPr>
            <w:r w:rsidRPr="00A67FD9">
              <w:rPr>
                <w:rFonts w:eastAsia="Lucida Sans Unicode"/>
                <w:color w:val="000000"/>
                <w:kern w:val="2"/>
                <w:sz w:val="22"/>
                <w:szCs w:val="22"/>
                <w:lang w:eastAsia="en-US"/>
              </w:rPr>
              <w:t>«Оценка качества воды родника Светлый Ключ Никольского района» Зубова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Родионова Наталья Александровна, методист МКОУ ДОД «Станция юных натуралистов»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CC4FD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«Современное состояние и зарастание Новой Старицы» Пономарев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Дагестан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Игнатова Ирина Николаевна, учитель географии муниципального казенного общеобразовательного учреждения «Средняя общеобразовательная школа с. 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Ленинское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Еврейской автономной области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«Влияние избыточного содержания железа в воде на организм человека»,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Вязовик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Владлена, ученица 10 класса МКОУ СОШ с. Ленинское, проект выполнен в  МКОУ «Средняя  общеобразовательная школа 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Ленинское» Еврейской автономной 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Раздобреева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Галина Ивановна учитель химии и биологии МОУ СОШ с.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Укурей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«Антропогенное влияние на реку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Куэнга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районе села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Укурей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Сверкунова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Ингушетия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Майсигова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Жанетта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Малсаговна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, учитель английского языка ГКОУ «СОШ № 1 с.п. Барсуки» Назрановского района</w:t>
            </w:r>
          </w:p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Амерханова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Айшет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Увайсовна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учитель высшей категории, Заслуженный учитель Российской Федерации,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Парчиева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Ася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Закриевна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, учитель химии,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CC4FD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«Проблемы возрождения малых рек на примере  исследования   экологического состояния реки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Назранка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Майсигова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19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B73CB7">
              <w:rPr>
                <w:rFonts w:ascii="Times New Roman" w:hAnsi="Times New Roman"/>
                <w:color w:val="000000"/>
                <w:sz w:val="22"/>
                <w:szCs w:val="22"/>
              </w:rPr>
              <w:t>Гуцол</w:t>
            </w:r>
            <w:proofErr w:type="spellEnd"/>
            <w:r w:rsidRPr="00B73C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Михайловна - заведующая отделом  экологии  и охраны природы, педагог дополнительного образования  государственного автономного </w:t>
            </w:r>
            <w:r w:rsidRPr="00B73CB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образовательного учреждения дополнительного образования детей «Калининградский областной детско-юношеский центр экологии, краеведения и туризма»;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 Амвросьева Лариса Валериановна -  учитель географии  МАОУ СОШ №6 с углубленным изучением отдельных предметов  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. Калининграда.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 Голубицкий Алексей Викторович –  учитель экологии, директор МБОУ СОШ «Школа будущего» пос. Б.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Исаково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Гурьевского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района;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 Смирнова Татьяна Борисовна -  учитель физики  МБОУ СОШ "Школа будущего" пос. Б.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Исаково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Гурьевского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«Сохранение экологического благополучия  Форелевого озера и его рациональное использование»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D1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«The Rain Power Plant – the new way of alternative energy?  </w:t>
            </w: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Дождевая электростанция – новое направление альтернативной энергетики?»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+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Калмыкия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Арсенова Юлия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Бембеевна</w:t>
            </w:r>
            <w:proofErr w:type="spellEnd"/>
            <w:proofErr w:type="gram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, »</w:t>
            </w:r>
            <w:proofErr w:type="gram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, руководитель школьной экологической организации « ЭКОС», учитель биологии МОБУ « Троицкая средняя общеобразовательная школа имени Г.К. Жукова.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«Исследование экологического состояния регионального водного объекта биоиндикационным методом»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Очиргоряева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Лейла,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Эдляева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Гиляна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Рассказова Марина Михайловна, </w:t>
            </w:r>
            <w:proofErr w:type="gram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к.б</w:t>
            </w:r>
            <w:proofErr w:type="gram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.н., учитель биологии, руководитель клуба «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Экос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Биоразнообразие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водных беспозвоночных в условиях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радионуклидного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загрязнения». Ковалев Антон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Кемеровская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Макаренко Зинаида Петровна, заместитель директора по научно-экспериментальной работе, кандидат технических наук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«Исследование содержания иона алюминия (Al3+) в питьевой и природной поверхностной воде».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Фомченко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Терещенко Любовь Васильевна,</w:t>
            </w: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Учитель биологии МАОУ «Морского технического» лицея.</w:t>
            </w: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Баланюк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Владимировна</w:t>
            </w: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педагог дополнительного образования объединения «Юные исследователи природы»  МБОУ ДОД Дворец творчества детей и молодежи им. Н.И.Сипягина»  г</w:t>
            </w:r>
            <w:proofErr w:type="gram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.Н</w:t>
            </w:r>
            <w:proofErr w:type="gram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овороссийска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«Сохранение видового разнообразия, как условие устойчивости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Суджукской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лагуны»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Ходус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Дребезгина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Надежда Степановна, учитель географии  МБОУ "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Малосивинская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СОШ", педагог дополнительного образования МБОУ ДОД "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Сивинский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ДДТ"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Сивинского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Пермского края, руководитель проекта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"Изучение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бентофауны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пруда на реке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Каракулка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", ученик: Кабанов Алексей, обучающийся МБОУ ДОД «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Сивинский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ДДТ».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Беляева Татьяна Васильевна, преподаватель отдела естественнонаучного образования ГБОУДОД «Детско-юношеский центр»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«Здоровья тебе, старица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Битёвка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»,  Урванцева Анна, ГБОУДОД «Детско-юношеский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Чудовская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Васильевна, учитель биологии и химии высшей квалификационной категории 8(911) 263 98 68</w:t>
            </w: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188540, Ленинградская область, </w:t>
            </w:r>
            <w:proofErr w:type="gram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Сосновый Бор, ул. Космонавтов, 12 </w:t>
            </w: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+7(81369) 2-21- 27</w:t>
            </w: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МБОУ «Средняя общеобразовательная школа №2 с углублённым изучением английского языка»;</w:t>
            </w: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188540, </w:t>
            </w:r>
            <w:proofErr w:type="gram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обл., г. Сосновый Бор г., ул. Ленинградская, 64</w:t>
            </w: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+7 (81369) 2-77-26 </w:t>
            </w:r>
            <w:hyperlink r:id="rId5" w:tgtFrame="_blank" w:history="1">
              <w:r w:rsidRPr="007D1CF1">
                <w:rPr>
                  <w:rFonts w:ascii="Times New Roman" w:hAnsi="Times New Roman"/>
                  <w:color w:val="000000"/>
                  <w:sz w:val="22"/>
                  <w:szCs w:val="22"/>
                </w:rPr>
                <w:t>cit.edu.sbor.net</w:t>
              </w:r>
            </w:hyperlink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Центр информационных технологий (ЦИТ)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«Восстановление качества воды в реке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Коваши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» Старостина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Липецкая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Марий Эл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  <w:lang w:val="de-DE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Мордовия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Кузнецов Сергей Александрович, учитель химии, биологии, МБОУ «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Кадошкинская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«Анализ  экологического состояния пруда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Рязанка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». Ученица 10б класса Горбунова Алина выполнила на базе МБОУ «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Кадошкинская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2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Каляева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Анатольевна, учитель химии и биологии МОУ - гимназии №15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Клинского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 Московской области. Почтовый адрес: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«Изучение родников Зубовского территориального поселения». Жидкова Мария,  МОУ - гимназия №15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Клинского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района Московской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Тебиева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Александровна учитель химии и биологии Муниципального образовательного учреждения Междуреченская средняя общеобразовательная школа муниципального образования Кольский район Мурманской области.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«Вода и здоровье проектируем будущее».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Нагорнова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Новгородская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Нажмутдинова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Александровна, учитель </w:t>
            </w: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географии и биологии                                                                                                                                                                                                                Автономное муниципальное общеобразовательное учреждение средняя общеобразовательная школа посёлка Пола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Парфинского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Новгородской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Геоэкологический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анализ </w:t>
            </w: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поверхностных вод реки Пола» Сергеева Ирина, Сергеева Людмила,  выполнили проект на базе АМОУ СОШ п. Пола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Квасникова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Лилия Алексеевна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Учитель биологии и экологии МБОУ Красноярская СОШ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Илекского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района, педагог дополнительного образования ООДЭБЦ г. Оренбург, Заслуженный учитель РФ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Сохраняя Старицу, сохраним Урал.</w:t>
            </w:r>
          </w:p>
          <w:p w:rsidR="00CC4FD1" w:rsidRPr="00A67FD9" w:rsidRDefault="00CC4FD1" w:rsidP="00CC4F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Пакселева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Агата, проект выполнен на базе МБОУ 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Красноярская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 и ООДЭБЦ г. Оренбург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Орловская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Фефилова Ольга Николаевна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учитель географии и биологии МБОУ СОШ № 10 г. Пензы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«Качество воды Сурского водохранилища»,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Жаркова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Регина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Равильевна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ученица 10 класса МБОУ СОШ № 10 г. Пензы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Приморский край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Псковская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Ростовская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Рязанская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Самарская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Петровой Ирины Владимировны, педагог дополнительного образования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ГБОУ Дворец детского и юношеского творчества (ДДЮТ) Выборгского района Санкт-Петербурга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Обуховская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Анна Соломоновна, замдиректора по научной работе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ГБОУ лицей №179 Санкт-Петербурга, 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Солодова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Александра Михайловна, заведующая эколого-биологическим отделом ГБОУ Дворец детского и юношеского творчества (ДДЮТ) Выборгского района Санкт-Петербурга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Инвазированность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брюхоногих моллюсков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Муринского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пруда трематодами», проект выполнял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Павлюц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Никита на базе ГБОУ ДДЮТ Выборгского района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Саратовская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Сельцер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Борисович, Педагог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дополнителього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образования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.г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-м.н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, г. Саратов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МАОУ ДОД  Дворец творчества детей и молодежи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Лифатова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Людмила Николаевна, учитель химии, МАОУ «Лицей №3 имени А.С. Пушкина Октябрьского района 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. Саратова»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Белонович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Андрей Владимирович, Научный консультант:,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.г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-м.н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доцент кафедры геоэкологии СГУ, СГУ им.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Н.Г.Черныщевского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Изучение общей жесткости водопроводной и родниковой воды г</w:t>
            </w:r>
            <w:proofErr w:type="gram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.С</w:t>
            </w:r>
            <w:proofErr w:type="gram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аратова,  Ильинский Егор, Деменков Кирилл, МАОУ ДОД  Дворец творчества детей и молодежи</w:t>
            </w:r>
          </w:p>
          <w:p w:rsidR="00CC4FD1" w:rsidRPr="003A7FB3" w:rsidRDefault="00CC4FD1" w:rsidP="00667B6F">
            <w:pPr>
              <w:pStyle w:val="2"/>
              <w:autoSpaceDE/>
              <w:autoSpaceDN/>
              <w:adjustRightInd/>
              <w:spacing w:line="276" w:lineRule="auto"/>
              <w:ind w:right="0"/>
              <w:jc w:val="center"/>
              <w:rPr>
                <w:rFonts w:ascii="Times New Roman" w:eastAsia="Lucida Sans Unicode" w:hAnsi="Times New Roman" w:cs="Times New Roman"/>
                <w:noProof w:val="0"/>
                <w:color w:val="000000"/>
                <w:kern w:val="2"/>
                <w:sz w:val="22"/>
                <w:szCs w:val="22"/>
                <w:lang w:eastAsia="en-US"/>
              </w:rPr>
            </w:pP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+</w:t>
            </w:r>
          </w:p>
          <w:p w:rsidR="00CC4FD1" w:rsidRPr="003A7FB3" w:rsidRDefault="00CC4FD1" w:rsidP="00667B6F">
            <w:pPr>
              <w:pStyle w:val="2"/>
              <w:autoSpaceDE/>
              <w:autoSpaceDN/>
              <w:adjustRightInd/>
              <w:spacing w:line="276" w:lineRule="auto"/>
              <w:ind w:right="0"/>
              <w:jc w:val="center"/>
              <w:rPr>
                <w:rFonts w:ascii="Times New Roman" w:eastAsia="Lucida Sans Unicode" w:hAnsi="Times New Roman" w:cs="Times New Roman"/>
                <w:noProof w:val="0"/>
                <w:color w:val="000000"/>
                <w:kern w:val="2"/>
                <w:sz w:val="22"/>
                <w:szCs w:val="22"/>
                <w:lang w:eastAsia="en-US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Саха (Якутия)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Свердловская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Семенищев Владимир Сергеевич, старший преподаватель кафедры радиохимии и прикладной экологии ФТИ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УрФУ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8-9049815897, </w:t>
            </w:r>
            <w:hyperlink r:id="rId6" w:history="1">
              <w:r w:rsidRPr="007D1CF1">
                <w:rPr>
                  <w:color w:val="000000"/>
                  <w:sz w:val="22"/>
                  <w:szCs w:val="22"/>
                </w:rPr>
                <w:t>vovius82@mail.ru</w:t>
              </w:r>
            </w:hyperlink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Дядюн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Витальевна, учитель биологии МБОУ гимназии №177 г. Екатеринбурга, 8-912-6363070, dtv1963@bk.ru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Определение содержание радона в питьевых подземных водах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Серовского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района Свердловской области и города Екатеринбурга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Лежнина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Смоленская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Ставропольский край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Тамбовская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Татарстан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Сироткин Александр Семенович, профессор, доктор технических наук, заведующий кафедрой промышленной биотехнологии КНИТУ;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Биотрансформация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азотсодержащих соединений в сточных водах при использовании биофильтра»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Цинеккер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Тверская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92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Томская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Усова Надежда Терентьевна, учитель химии, МБОУ "Лицей при ТПУ г. Томска.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«Сорбент на основе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стеклобоя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отходов водоочистки»,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Кобякова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42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Тыва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Шумова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Любовь Петровна, учитель биологии, ГБОУ РТ школа-интернат для детей сирот и детей, оставшихся без попечения родителей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«Экологические проблемы памятника природы озера </w:t>
            </w:r>
            <w:proofErr w:type="spellStart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Дус-Холь</w:t>
            </w:r>
            <w:proofErr w:type="spellEnd"/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», Савкина Мария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р</w:t>
            </w: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абота выполнена на базе Республиканского центра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Тюменская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Удмуртская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Ульяновская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Мавлютова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Галия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Ряшитовна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учитель химии и биологии МОУ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Большечирклейская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 МО «Николаевский район» Ульяновской области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Комплексное исследование водных ресурсов села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Б.Чирклей</w:t>
            </w:r>
            <w:proofErr w:type="spellEnd"/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Мавлютова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Гольнур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МОУ </w:t>
            </w:r>
            <w:proofErr w:type="spellStart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>Большечирклейская</w:t>
            </w:r>
            <w:proofErr w:type="spellEnd"/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СОШ МО </w:t>
            </w:r>
            <w:r w:rsidRPr="00A67FD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«Николаевский район» Ульяновской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+</w:t>
            </w:r>
          </w:p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Хабаровский край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Сидоренко Лидия Яновна, инженер КЦЭМП ЧС ХРЛ. Тел.8-903-8-4444-98,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e-mail</w:t>
            </w:r>
            <w:proofErr w:type="spellEnd"/>
            <w:proofErr w:type="gram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sidorenko-l@bk.ru </w:t>
            </w:r>
          </w:p>
          <w:p w:rsidR="00CC4FD1" w:rsidRPr="007D1CF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A67FD9" w:rsidRDefault="00CC4FD1" w:rsidP="00CC4F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Консультант - Морина Ольга Михайловна, педагог дополнительного образования ДОД ГДЭБЦ</w:t>
            </w:r>
            <w:proofErr w:type="gram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к.б.н., т.8-962-501—11-61, </w:t>
            </w:r>
            <w:proofErr w:type="spell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e-mail</w:t>
            </w:r>
            <w:proofErr w:type="spell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:o.morina@mail.ru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Радиометрическое изучение снега </w:t>
            </w:r>
            <w:proofErr w:type="gramStart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proofErr w:type="gramEnd"/>
            <w:r w:rsidRPr="007D1CF1">
              <w:rPr>
                <w:rFonts w:ascii="Times New Roman" w:hAnsi="Times New Roman"/>
                <w:color w:val="000000"/>
                <w:sz w:val="22"/>
                <w:szCs w:val="22"/>
              </w:rPr>
              <w:t>. Хабаровска,  воды и рыбы в р. Амур     Астапов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</w:t>
            </w: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3A7FB3">
              <w:rPr>
                <w:rFonts w:ascii="Times New Roman" w:hAnsi="Times New Roman"/>
                <w:color w:val="000000"/>
                <w:sz w:val="22"/>
                <w:szCs w:val="22"/>
              </w:rPr>
              <w:t>Ханты-Мансийский АО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A67FD9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4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Республика Хакасия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>Оленева Валентина Александровна, учитель биологии МБОУ СОШ №3 им. героя России Сергея Медведева</w:t>
            </w:r>
          </w:p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>Дом. Телефон 8(390-42)2-10-72</w:t>
            </w:r>
          </w:p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>Раб. Телефон 8(390-42)2-21-88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«Изучение состояния акватории </w:t>
            </w:r>
            <w:proofErr w:type="spellStart"/>
            <w:proofErr w:type="gramStart"/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>Саяно</w:t>
            </w:r>
            <w:proofErr w:type="spellEnd"/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Шушенского</w:t>
            </w:r>
            <w:proofErr w:type="gramEnd"/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водохранилища» Юрьев Виталий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Челябинская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Чеченская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Чувашская Республика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C4FD1" w:rsidTr="00CC4FD1">
        <w:trPr>
          <w:trHeight w:val="2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FD1" w:rsidRDefault="00CC4FD1" w:rsidP="00667B6F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sz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4FD1" w:rsidRPr="003A7FB3" w:rsidRDefault="00CC4FD1" w:rsidP="00667B6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Ярославская область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>Трындина</w:t>
            </w:r>
            <w:proofErr w:type="spellEnd"/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Татьяна Сергеевна педагог дополнительного образования МБОУ ДОД «ТДЭБЦ «Дом природы»,</w:t>
            </w:r>
          </w:p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Default="00CC4FD1" w:rsidP="00CC4F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CC4FD1" w:rsidRDefault="00CC4FD1" w:rsidP="00CC4FD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Маслов Михаил Николаевич, научный сотрудник МГУ им М.В. Ломоносова, педагог дополнительного образования ДЭБЦ «Дом природы», 8-915-278-37-74, </w:t>
            </w:r>
            <w:hyperlink r:id="rId7" w:history="1">
              <w:r w:rsidRPr="00CC4FD1">
                <w:rPr>
                  <w:rFonts w:ascii="Times New Roman" w:hAnsi="Times New Roman"/>
                  <w:color w:val="000000"/>
                  <w:sz w:val="22"/>
                  <w:szCs w:val="22"/>
                </w:rPr>
                <w:t>maslov.m.n@yandex.ru</w:t>
              </w:r>
            </w:hyperlink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.</w:t>
            </w:r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>Изучение влияния природных  факторов на развитие оползневых процессов (на примере береговых склонов левобережной части города Тутаева) Злобин Илья</w:t>
            </w:r>
          </w:p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«Система </w:t>
            </w:r>
            <w:proofErr w:type="spellStart"/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>биосигнализации</w:t>
            </w:r>
            <w:proofErr w:type="spellEnd"/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«SYMBIO»: основные проблемы, возможности и перспективы использования в Верхневолжском регионе». </w:t>
            </w:r>
            <w:proofErr w:type="spellStart"/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>Ломанов</w:t>
            </w:r>
            <w:proofErr w:type="spellEnd"/>
            <w:r w:rsidRPr="00CC4FD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FD1" w:rsidRPr="00CC4FD1" w:rsidRDefault="00CC4FD1" w:rsidP="00667B6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CC4FD1" w:rsidRDefault="00CC4FD1"/>
    <w:sectPr w:rsidR="00CC4FD1" w:rsidSect="00CC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20" w:hanging="697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4FD1"/>
    <w:rsid w:val="0090754F"/>
    <w:rsid w:val="00AF5081"/>
    <w:rsid w:val="00CC4FD1"/>
    <w:rsid w:val="00DA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4FD1"/>
    <w:pPr>
      <w:tabs>
        <w:tab w:val="left" w:pos="1572"/>
      </w:tabs>
      <w:suppressAutoHyphens w:val="0"/>
      <w:autoSpaceDE w:val="0"/>
      <w:autoSpaceDN w:val="0"/>
      <w:adjustRightInd w:val="0"/>
      <w:ind w:right="546"/>
    </w:pPr>
    <w:rPr>
      <w:rFonts w:ascii="Times New Roman CYR" w:eastAsia="Times New Roman" w:hAnsi="Times New Roman CYR" w:cs="Times New Roman CYR"/>
      <w:noProof/>
      <w:kern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4FD1"/>
    <w:rPr>
      <w:rFonts w:ascii="Times New Roman CYR" w:eastAsia="Times New Roman" w:hAnsi="Times New Roman CYR" w:cs="Times New Roman CYR"/>
      <w:noProof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C4FD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Hyperlink"/>
    <w:basedOn w:val="a0"/>
    <w:uiPriority w:val="99"/>
    <w:unhideWhenUsed/>
    <w:rsid w:val="00CC4FD1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CC4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lov.m.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vius82@mail.ru" TargetMode="External"/><Relationship Id="rId5" Type="http://schemas.openxmlformats.org/officeDocument/2006/relationships/hyperlink" Target="http://cit.edu.sbor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2271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2013-07-11T06:26:00Z</dcterms:created>
  <dcterms:modified xsi:type="dcterms:W3CDTF">2013-07-11T06:31:00Z</dcterms:modified>
</cp:coreProperties>
</file>